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8" w:rsidRPr="00FB1F48" w:rsidRDefault="00FB1F48" w:rsidP="00FB1F48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4"/>
          <w:szCs w:val="44"/>
        </w:rPr>
      </w:pPr>
      <w:bookmarkStart w:id="0" w:name="_GoBack"/>
      <w:r w:rsidRPr="00FB1F48">
        <w:rPr>
          <w:rFonts w:ascii="Trebuchet MS" w:hAnsi="Trebuchet MS"/>
          <w:caps/>
          <w:sz w:val="44"/>
          <w:szCs w:val="44"/>
        </w:rPr>
        <w:t>MILAGRO DE LA ESPIGA</w:t>
      </w:r>
    </w:p>
    <w:p w:rsidR="00FB1F48" w:rsidRPr="00FB1F48" w:rsidRDefault="00FB1F48" w:rsidP="00FB1F48">
      <w:pPr>
        <w:shd w:val="clear" w:color="auto" w:fill="FFFFFF"/>
        <w:bidi w:val="0"/>
        <w:spacing w:before="120" w:after="48" w:line="240" w:lineRule="auto"/>
        <w:ind w:firstLine="851"/>
        <w:jc w:val="center"/>
        <w:outlineLvl w:val="1"/>
        <w:rPr>
          <w:rFonts w:ascii="Trebuchet MS" w:eastAsia="Times New Roman" w:hAnsi="Trebuchet MS" w:cs="Times New Roman"/>
          <w:b/>
          <w:bCs/>
          <w:caps/>
          <w:sz w:val="32"/>
          <w:szCs w:val="32"/>
        </w:rPr>
      </w:pPr>
      <w:r w:rsidRPr="00FB1F48">
        <w:rPr>
          <w:noProof/>
          <w:sz w:val="26"/>
          <w:szCs w:val="26"/>
        </w:rPr>
        <w:drawing>
          <wp:inline distT="0" distB="0" distL="0" distR="0" wp14:anchorId="35479947" wp14:editId="16D00227">
            <wp:extent cx="1903227" cy="2764664"/>
            <wp:effectExtent l="0" t="0" r="1905" b="0"/>
            <wp:docPr id="2" name="Picture 2" descr="http://www.eajaz.org/eajaz/images/stories/2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ajaz.org/eajaz/images/stories/27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33" cy="276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65" w:rsidRPr="00FB1F48" w:rsidRDefault="00FB1F48" w:rsidP="00FB1F48">
      <w:pPr>
        <w:jc w:val="right"/>
        <w:rPr>
          <w:sz w:val="26"/>
          <w:szCs w:val="26"/>
          <w:lang w:bidi="ar-EG"/>
        </w:rPr>
      </w:pP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ios</w:t>
      </w:r>
      <w:proofErr w:type="spellEnd"/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!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Bendito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sea!, dice: “!José,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veraz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! ¡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Aclararnos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qué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significa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vacas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gordas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comen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flacas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verdes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otras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tantas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secas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! </w:t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Quizá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vuelva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yo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a los hombres.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Quizás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así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se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enteren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Dijo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[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1]: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Sembráis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[2]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durante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como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costumbre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y, al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segar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dejar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salvo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porción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pequeña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cual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comeréis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Sucederán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carestía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agotarán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lo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hayáis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almacenado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previsoramente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salvo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poco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reserváis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Seguirá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un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gente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será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favorecida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podrá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prensar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[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3]”. José, 45-49.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Dios !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Bendito</w:t>
      </w:r>
      <w:proofErr w:type="spellEnd"/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sea!, dice: “!José,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veraz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! ¡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Aclararnos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qué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significa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vacas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gordas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comen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flacas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verdes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otras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tantas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secas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! </w:t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Quizá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vuelva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yo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a los hombres.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Quizás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así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se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enteren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Dijo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[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1]: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Sembráis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[2]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durante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como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costumbre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y, al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segar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dejar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salvo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porción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pequeña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cual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comeréis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Sucederán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carestía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agotarán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lo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hayáis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almacenado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previsoramente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salvo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poco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reserváis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Seguirá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un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gente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será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favorecida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podrá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prensar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[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3]”. José, 45-49.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>[1] José.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[2]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Presente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equivalente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a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imperativo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cortesía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: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sembrad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[3]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Aceite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uva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Realidad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histórica</w:t>
      </w:r>
      <w:proofErr w:type="spellEnd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:</w:t>
      </w:r>
      <w:proofErr w:type="gramEnd"/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lastRenderedPageBreak/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almacenaje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un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método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básico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para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conservarlas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condiciones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ambientales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difíciles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En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universidad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Rabat,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Marruecos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profesor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Abd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Al-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Maguid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Bilaad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con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grupo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realizaron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investigación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sobre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algunas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trigo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se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dejaron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otras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tantas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separadas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durante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Los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primeros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resultados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mostraron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primeras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no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experimentaron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ningún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cambio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quedándose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intactas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siendo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lugar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almacenaje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normal y no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teniéndose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cuenta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condiciones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calor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humedad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, etc.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Sin embargo,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otras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separadas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perdieron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cantidad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considerable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agua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y, con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paso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del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tiempo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se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secaron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Esto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supone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el 20.3 %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del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peso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separadas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agua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afecta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mucho 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crecimiento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vez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cultivadas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porque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agua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beneficia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putrefacción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partir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entonces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los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investigadores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compararon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características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del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crecimiento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longitud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raíces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troncos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) entre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envainadas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otras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separadas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transcurso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Se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descubrió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aquellas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están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crecen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mejor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con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media de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20 %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más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lo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respecta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a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longitud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raíces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mientras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longitud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los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troncos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creció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un 32 %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más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continuación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los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investigadores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trataron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evaluar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proteínas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los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azúcares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normalmente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permanecen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inalterados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Averiguaron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cantidades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estas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sustancias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separadas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disminuyeron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media de un 32 %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proteínas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tras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mientras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descendieron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un 20% al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cabo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un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cambio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no se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registró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ningún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cambio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composición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almacenadas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Naturaleza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milagro</w:t>
      </w:r>
      <w:proofErr w:type="spellEnd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:</w:t>
      </w:r>
      <w:proofErr w:type="gramEnd"/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Dios,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Todopoderoso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dice “…al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segar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dejad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…”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quiere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decir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almacenaje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mejor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técnica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empleada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para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conservarlas.Hay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observaciones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científicas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verso: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>   1.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      Se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limita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tiempo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caducidad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15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: en los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primeros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gente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cultiva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luego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se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sucederán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otros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siete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carestía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finalmente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seguirá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un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gente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se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verá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favorecida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podrá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prensar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Ciertas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investigaciones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científicas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han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probado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tiempo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máximo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 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conservación</w:t>
      </w:r>
      <w:proofErr w:type="spellEnd"/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para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trigo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15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años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En </w:t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lastRenderedPageBreak/>
        <w:t>periodo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puede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mantener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energía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crecimiento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desarrollo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>   2.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     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método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almacenaje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leído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en el verso, “…al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segar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dejad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,…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”, ha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sido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probado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por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investigación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científica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dando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resultados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idénticos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Así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se ha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demostrado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mejor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técnica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almacenaje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trigo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aquella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mencionó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profeta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José.</w:t>
      </w:r>
      <w:proofErr w:type="gramEnd"/>
      <w:r w:rsidRPr="00FB1F48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</w:rPr>
        <w:br/>
      </w:r>
      <w:r w:rsidRPr="00FB1F48">
        <w:rPr>
          <w:rFonts w:ascii="Tahoma" w:hAnsi="Tahoma" w:cs="Tahoma"/>
          <w:sz w:val="24"/>
          <w:szCs w:val="24"/>
          <w:shd w:val="clear" w:color="auto" w:fill="FFFFFF"/>
        </w:rPr>
        <w:t> 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bien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sabido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método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era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desconocido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antiguamente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sobre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todo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para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los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antiguos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egipcios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almacenaban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semillas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trigo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separadas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sus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espigas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Desde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luego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esto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</w:t>
      </w:r>
      <w:proofErr w:type="gram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milagro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científico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que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muestra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grandeza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y la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exactitud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contenido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científico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del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Corán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. ¡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Es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una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revelación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FB1F48">
        <w:rPr>
          <w:rFonts w:ascii="Tahoma" w:hAnsi="Tahoma" w:cs="Tahoma"/>
          <w:sz w:val="24"/>
          <w:szCs w:val="24"/>
          <w:shd w:val="clear" w:color="auto" w:fill="FFFFFF"/>
        </w:rPr>
        <w:t>divina</w:t>
      </w:r>
      <w:proofErr w:type="spellEnd"/>
      <w:r w:rsidRPr="00FB1F48">
        <w:rPr>
          <w:rFonts w:ascii="Tahoma" w:hAnsi="Tahoma" w:cs="Tahoma"/>
          <w:sz w:val="24"/>
          <w:szCs w:val="24"/>
          <w:shd w:val="clear" w:color="auto" w:fill="FFFFFF"/>
        </w:rPr>
        <w:t>!</w:t>
      </w:r>
      <w:bookmarkEnd w:id="0"/>
    </w:p>
    <w:sectPr w:rsidR="00B97065" w:rsidRPr="00FB1F48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773AB4"/>
    <w:rsid w:val="00947905"/>
    <w:rsid w:val="009E0E2E"/>
    <w:rsid w:val="00A6264B"/>
    <w:rsid w:val="00B03260"/>
    <w:rsid w:val="00E21B6D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2015-01-09T18:09:00Z</cp:lastPrinted>
  <dcterms:created xsi:type="dcterms:W3CDTF">2015-01-09T18:11:00Z</dcterms:created>
  <dcterms:modified xsi:type="dcterms:W3CDTF">2015-01-09T18:11:00Z</dcterms:modified>
</cp:coreProperties>
</file>